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4AD" w:rsidRPr="00C6653D" w:rsidRDefault="002734AD" w:rsidP="002734AD">
      <w:pPr>
        <w:shd w:val="clear" w:color="auto" w:fill="FFFFFF"/>
        <w:spacing w:after="0" w:line="240" w:lineRule="auto"/>
        <w:outlineLvl w:val="0"/>
        <w:rPr>
          <w:rFonts w:ascii="Times New Roman" w:eastAsia="Times New Roman" w:hAnsi="Times New Roman" w:cs="Times New Roman"/>
          <w:b/>
          <w:kern w:val="36"/>
          <w:sz w:val="24"/>
          <w:szCs w:val="24"/>
        </w:rPr>
      </w:pPr>
      <w:r w:rsidRPr="00C6653D">
        <w:rPr>
          <w:rFonts w:ascii="Times New Roman" w:eastAsia="Times New Roman" w:hAnsi="Times New Roman" w:cs="Times New Roman"/>
          <w:b/>
          <w:kern w:val="36"/>
          <w:sz w:val="24"/>
          <w:szCs w:val="24"/>
        </w:rPr>
        <w:t>Восемь сценариев адаптации нового сотрудника</w:t>
      </w:r>
    </w:p>
    <w:p w:rsidR="002734AD" w:rsidRPr="00C6653D" w:rsidRDefault="002734AD" w:rsidP="002734AD">
      <w:pPr>
        <w:spacing w:after="0" w:line="240" w:lineRule="auto"/>
        <w:rPr>
          <w:rFonts w:ascii="Times New Roman" w:eastAsia="Times New Roman" w:hAnsi="Times New Roman" w:cs="Times New Roman"/>
          <w:sz w:val="24"/>
          <w:szCs w:val="24"/>
        </w:rPr>
      </w:pPr>
    </w:p>
    <w:p w:rsidR="002734AD" w:rsidRPr="00C6653D" w:rsidRDefault="002734AD" w:rsidP="002734AD">
      <w:pPr>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Как уже давно сложилось в практике большинства компаний, обязанность адаптировать нового сотрудника традиционно ложится на плечи HR-менеджера или же непосредственного руководителя. Многие организации специально для адаптации новичка разрабатывают специальные вводные программы, которые позволяют новому сотруднику быть в курсе событий компании, ознакомиться со своими прямыми обязанностями и познакомиться с новыми коллегами.</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В свою очередь руководитель в процессе адаптации новичка должен ответить себе на несколько важных вопросов:</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i/>
          <w:iCs/>
          <w:sz w:val="24"/>
          <w:szCs w:val="24"/>
        </w:rPr>
        <w:t>— Насколько компетентен новый сотрудник?</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i/>
          <w:iCs/>
          <w:sz w:val="24"/>
          <w:szCs w:val="24"/>
        </w:rPr>
        <w:t xml:space="preserve">— С </w:t>
      </w:r>
      <w:proofErr w:type="gramStart"/>
      <w:r w:rsidRPr="00C6653D">
        <w:rPr>
          <w:rFonts w:ascii="Times New Roman" w:eastAsia="Times New Roman" w:hAnsi="Times New Roman" w:cs="Times New Roman"/>
          <w:i/>
          <w:iCs/>
          <w:sz w:val="24"/>
          <w:szCs w:val="24"/>
        </w:rPr>
        <w:t>задачами</w:t>
      </w:r>
      <w:proofErr w:type="gramEnd"/>
      <w:r w:rsidRPr="00C6653D">
        <w:rPr>
          <w:rFonts w:ascii="Times New Roman" w:eastAsia="Times New Roman" w:hAnsi="Times New Roman" w:cs="Times New Roman"/>
          <w:i/>
          <w:iCs/>
          <w:sz w:val="24"/>
          <w:szCs w:val="24"/>
        </w:rPr>
        <w:t xml:space="preserve"> какой сложности он сможет справиться?</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i/>
          <w:iCs/>
          <w:sz w:val="24"/>
          <w:szCs w:val="24"/>
        </w:rPr>
        <w:t>— Как правильно выстроить взаимодействие с этим сотрудником?</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i/>
          <w:iCs/>
          <w:sz w:val="24"/>
          <w:szCs w:val="24"/>
        </w:rPr>
        <w:t>— Сколько персонального внимания руководителя ему действительно необходимо?</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i/>
          <w:iCs/>
          <w:sz w:val="24"/>
          <w:szCs w:val="24"/>
        </w:rPr>
        <w:t>— Какие требования предъявить к его работе?</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i/>
          <w:iCs/>
          <w:sz w:val="24"/>
          <w:szCs w:val="24"/>
        </w:rPr>
        <w:t>— Что можно ожидать от этого сотрудника?</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i/>
          <w:iCs/>
          <w:sz w:val="24"/>
          <w:szCs w:val="24"/>
        </w:rPr>
        <w:t>— Какого качества поддержка или обучение ему может потребоваться?</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Если </w:t>
      </w:r>
      <w:hyperlink r:id="rId4" w:history="1">
        <w:r w:rsidRPr="00C6653D">
          <w:rPr>
            <w:rFonts w:ascii="Times New Roman" w:eastAsia="Times New Roman" w:hAnsi="Times New Roman" w:cs="Times New Roman"/>
            <w:sz w:val="24"/>
            <w:szCs w:val="24"/>
          </w:rPr>
          <w:t>менеджер</w:t>
        </w:r>
      </w:hyperlink>
      <w:r w:rsidRPr="00C6653D">
        <w:rPr>
          <w:rFonts w:ascii="Times New Roman" w:eastAsia="Times New Roman" w:hAnsi="Times New Roman" w:cs="Times New Roman"/>
          <w:sz w:val="24"/>
          <w:szCs w:val="24"/>
        </w:rPr>
        <w:t> не отвечает на эти вопросы или ошибается в ответе на один из них, могут иметь место различные крайности. Например, руководитель может самоустраниться и поручить нового сотрудника, который возглавит стратегически важное направление в функции, его коллегам: поручить рассказать что-то о компании, показать какие-то презентации. Руководитель может, не погружая в нюансы работы, сразу поручать выполнение ответственных и сложных поручений только что окончившему вуз ассистенту или, наоборот, опекать избыточным контролем сильного и зрелого специалиста.</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Как следствие, не всем новым сотрудникам удается предоставить ожидаемый результат и тем более раскрыть свой потенциал. В этой связи мы хотели бы предложить линейным руководителям восемь различных сценариев адаптации, опираясь на которые, менеджеры смогут конфигурировать адаптационные мероприятия для нового сотрудника в зависимости от его компетентности, значимости и важности его должности и аспектов.</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«Собаковод-инструктор».</w:t>
      </w:r>
      <w:r w:rsidRPr="00C6653D">
        <w:rPr>
          <w:rFonts w:ascii="Times New Roman" w:eastAsia="Times New Roman" w:hAnsi="Times New Roman" w:cs="Times New Roman"/>
          <w:sz w:val="24"/>
          <w:szCs w:val="24"/>
        </w:rPr>
        <w:t xml:space="preserve"> Характерной особенностью данного сценария является то, что нового сотрудника поручают на попечение человека, ответственного за работу с кадрами, или своему первому руководителю. Новичку кратко объясняют принципы работы компании, знакомят с сотрудниками, показывают рабочее место и объясняют, что он должен делать. Вся работа сотрудника основывается на постоянных указаниях сверху, без предоставления сотруднику разъяснений, не интересуясь его отношением к работе. Очевидное преимущество данного сценария в том, что с первых же дней компания начинает получать отдачу от работы сотрудника. Вместе с тем, потенциальным узким местом может стать то, что сотрудник выполняет работу, часто не зная ее цели, он не получает возможности обучаться и развиваться. Кроме того, сознательных и самостоятельных сотрудников такой подход к работе </w:t>
      </w:r>
      <w:proofErr w:type="spellStart"/>
      <w:r w:rsidRPr="00C6653D">
        <w:rPr>
          <w:rFonts w:ascii="Times New Roman" w:eastAsia="Times New Roman" w:hAnsi="Times New Roman" w:cs="Times New Roman"/>
          <w:sz w:val="24"/>
          <w:szCs w:val="24"/>
        </w:rPr>
        <w:t>демотивирует</w:t>
      </w:r>
      <w:proofErr w:type="spellEnd"/>
      <w:r w:rsidRPr="00C6653D">
        <w:rPr>
          <w:rFonts w:ascii="Times New Roman" w:eastAsia="Times New Roman" w:hAnsi="Times New Roman" w:cs="Times New Roman"/>
          <w:sz w:val="24"/>
          <w:szCs w:val="24"/>
        </w:rPr>
        <w:t>.</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«Медовый месяц».</w:t>
      </w:r>
      <w:r w:rsidRPr="00C6653D">
        <w:rPr>
          <w:rFonts w:ascii="Times New Roman" w:eastAsia="Times New Roman" w:hAnsi="Times New Roman" w:cs="Times New Roman"/>
          <w:sz w:val="24"/>
          <w:szCs w:val="24"/>
        </w:rPr>
        <w:t xml:space="preserve"> В рамках данного сценария руководитель вначале старается избегать директивных указаний и негативной реакции с целью создать благоприятное первое впечатление сотрудника о компании. Новичка радушно принимают, знакомят с офисом, в том числе и с руководителями высшего звена, часто в пафосном тоне и праздничной атмосфере. Как только новый сотрудник включается в работу, оказывается, что в реальности работа отличается от той, какой он представлял ее себе в течение первых дней в новой организации. Данный сценарий приносит дивиденды в виде приподнятого </w:t>
      </w:r>
      <w:r w:rsidRPr="00C6653D">
        <w:rPr>
          <w:rFonts w:ascii="Times New Roman" w:eastAsia="Times New Roman" w:hAnsi="Times New Roman" w:cs="Times New Roman"/>
          <w:sz w:val="24"/>
          <w:szCs w:val="24"/>
        </w:rPr>
        <w:lastRenderedPageBreak/>
        <w:t xml:space="preserve">настроения сотрудника </w:t>
      </w:r>
      <w:proofErr w:type="gramStart"/>
      <w:r w:rsidRPr="00C6653D">
        <w:rPr>
          <w:rFonts w:ascii="Times New Roman" w:eastAsia="Times New Roman" w:hAnsi="Times New Roman" w:cs="Times New Roman"/>
          <w:sz w:val="24"/>
          <w:szCs w:val="24"/>
        </w:rPr>
        <w:t>в первые</w:t>
      </w:r>
      <w:proofErr w:type="gramEnd"/>
      <w:r w:rsidRPr="00C6653D">
        <w:rPr>
          <w:rFonts w:ascii="Times New Roman" w:eastAsia="Times New Roman" w:hAnsi="Times New Roman" w:cs="Times New Roman"/>
          <w:sz w:val="24"/>
          <w:szCs w:val="24"/>
        </w:rPr>
        <w:t xml:space="preserve"> дни на работе и мощного фундамента для лояльности к организации. Потенциальный риск заключается в том, что сотрудник может сильно разочароваться в работе и коллегах.</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«Естественный отбор».</w:t>
      </w:r>
      <w:r w:rsidRPr="00C6653D">
        <w:rPr>
          <w:rFonts w:ascii="Times New Roman" w:eastAsia="Times New Roman" w:hAnsi="Times New Roman" w:cs="Times New Roman"/>
          <w:sz w:val="24"/>
          <w:szCs w:val="24"/>
        </w:rPr>
        <w:t> Нового сотрудника сразу же нагружают полным объемом работы по принципу «либо утонет, либо выплывет», ссылаясь на его предыдущий опыт. На обучение новичка не выделяется времени — считается, что сказанного один раз должно быть достаточно. Очевидны преимущества подобного сценария — новичок получает свободу действий. Однако недостаточно самостоятельных и опытных сотрудников такой подход может испугать.</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«Лабиринт Минотавра».</w:t>
      </w:r>
      <w:r w:rsidRPr="00C6653D">
        <w:rPr>
          <w:rFonts w:ascii="Times New Roman" w:eastAsia="Times New Roman" w:hAnsi="Times New Roman" w:cs="Times New Roman"/>
          <w:sz w:val="24"/>
          <w:szCs w:val="24"/>
        </w:rPr>
        <w:t> Данный сценарий заключается в том, что руководитель ставит задачи по принципу «иди туда, не знаю куда, принеси то, не знаю что», нечетко определяя обязанности и ожидания от нового сотрудника. Руководитель не подчеркивает, какие цели из множества обязанностей являются для нового подчиненного самыми важными, а также не указывает на направления, на которых от подчиненного ожидается максимальный результат. Недостатком данного сценария является то, что новичкам трудно расставить приоритеты в заданиях и сконцентрироваться на главном. Но вместе с тем сотрудник получает свободу для действий и поле для творчества и может проявить себя.</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«Миссия невыполнима».</w:t>
      </w:r>
      <w:r w:rsidRPr="00C6653D">
        <w:rPr>
          <w:rFonts w:ascii="Times New Roman" w:eastAsia="Times New Roman" w:hAnsi="Times New Roman" w:cs="Times New Roman"/>
          <w:sz w:val="24"/>
          <w:szCs w:val="24"/>
        </w:rPr>
        <w:t> Руководитель переоценивает возможности нового сотрудника и ставит ему задачи или сроки, которые на самом деле нереалистичны. В управленческой практике такой прием позволяет увидеть настоящий потенциал сотрудника, все его скрытые и явные способности, умение действовать в жестких условиях, и именно в этом достоинство данного сценария. К недостаткам можно отнести риски, связанные с тем, что сотрудник может не выполнить поставленные цели, «потерять лицо» и обвинить руководителя и компанию в неадекватном менеджменте.</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«Молчаливое привидение».</w:t>
      </w:r>
      <w:r w:rsidRPr="00C6653D">
        <w:rPr>
          <w:rFonts w:ascii="Times New Roman" w:eastAsia="Times New Roman" w:hAnsi="Times New Roman" w:cs="Times New Roman"/>
          <w:sz w:val="24"/>
          <w:szCs w:val="24"/>
        </w:rPr>
        <w:t> Данный сценарий позволяет новым сотрудникам первое время на протяжении всего рабочего времени перемещаться по организации и наблюдать за тем, как работает каждое подразделение или отдел и какой вклад эти структуры вносят в общее дело. После того, как новичок покажет, что получил знания, которые позволят ему выполнять свою работу, он приступает к выполнению собственных обязанностей. Такие программы сопровождаются обучением, на которых новичку предоставляются общие сведения о политике и ценностях компании. Очевидное преимущество данного сценария в том, что у новичка формируется целостное представление о </w:t>
      </w:r>
      <w:hyperlink r:id="rId5" w:history="1">
        <w:r w:rsidRPr="00C6653D">
          <w:rPr>
            <w:rFonts w:ascii="Times New Roman" w:eastAsia="Times New Roman" w:hAnsi="Times New Roman" w:cs="Times New Roman"/>
            <w:sz w:val="24"/>
            <w:szCs w:val="24"/>
          </w:rPr>
          <w:t>компании</w:t>
        </w:r>
      </w:hyperlink>
      <w:r w:rsidRPr="00C6653D">
        <w:rPr>
          <w:rFonts w:ascii="Times New Roman" w:eastAsia="Times New Roman" w:hAnsi="Times New Roman" w:cs="Times New Roman"/>
          <w:sz w:val="24"/>
          <w:szCs w:val="24"/>
        </w:rPr>
        <w:t> и о своей роли в ней. В качестве недостатка можно выделить то, что в этот период новичок работает непродуктивно и не приносит прибыли компании.</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«В случае пожара — звоните…».</w:t>
      </w:r>
      <w:r w:rsidRPr="00C6653D">
        <w:rPr>
          <w:rFonts w:ascii="Times New Roman" w:eastAsia="Times New Roman" w:hAnsi="Times New Roman" w:cs="Times New Roman"/>
          <w:sz w:val="24"/>
          <w:szCs w:val="24"/>
        </w:rPr>
        <w:t> Руководитель предполагает, что новый сотрудник не нуждается в детальных разъяснениях, поскольку если столкнется с трудностями, всегда может обратиться к нему за советом. Как следствие, сотрудники получают свободу действий, им также предоставляется возможность проявить самостоятельность. Однако возможны следующие недостатки: у новичка может возникнуть впечатление, что о нем не заботятся, у него будут вопросы, которые он не задаст (вероятны ситуации, когда новый сотрудник даже не поймет, что нуждается в помощи), как следствие — возрастет риск появления ошибок в работе.</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«Подмастерье».</w:t>
      </w:r>
      <w:r w:rsidRPr="00C6653D">
        <w:rPr>
          <w:rFonts w:ascii="Times New Roman" w:eastAsia="Times New Roman" w:hAnsi="Times New Roman" w:cs="Times New Roman"/>
          <w:sz w:val="24"/>
          <w:szCs w:val="24"/>
        </w:rPr>
        <w:t xml:space="preserve"> В рамках данного сценария нового сотрудника опекают его опытные коллеги, постепенно обучающие его профессиональным приемам, в сфере которых являются экспертами. Данный сценарий позволяет новичку не только приобрести навыки, но и развить в себе усердие и лояльность. Кроме того, между новичком и наставниками </w:t>
      </w:r>
      <w:r w:rsidRPr="00C6653D">
        <w:rPr>
          <w:rFonts w:ascii="Times New Roman" w:eastAsia="Times New Roman" w:hAnsi="Times New Roman" w:cs="Times New Roman"/>
          <w:sz w:val="24"/>
          <w:szCs w:val="24"/>
        </w:rPr>
        <w:lastRenderedPageBreak/>
        <w:t xml:space="preserve">устанавливаются продуктивные рабочие взаимоотношения. Руководителю важно понимать, что результаты такой работы могут сойти </w:t>
      </w:r>
      <w:proofErr w:type="gramStart"/>
      <w:r w:rsidRPr="00C6653D">
        <w:rPr>
          <w:rFonts w:ascii="Times New Roman" w:eastAsia="Times New Roman" w:hAnsi="Times New Roman" w:cs="Times New Roman"/>
          <w:sz w:val="24"/>
          <w:szCs w:val="24"/>
        </w:rPr>
        <w:t>на</w:t>
      </w:r>
      <w:proofErr w:type="gramEnd"/>
      <w:r w:rsidRPr="00C6653D">
        <w:rPr>
          <w:rFonts w:ascii="Times New Roman" w:eastAsia="Times New Roman" w:hAnsi="Times New Roman" w:cs="Times New Roman"/>
          <w:sz w:val="24"/>
          <w:szCs w:val="24"/>
        </w:rPr>
        <w:t xml:space="preserve"> нет, если </w:t>
      </w:r>
      <w:proofErr w:type="gramStart"/>
      <w:r w:rsidRPr="00C6653D">
        <w:rPr>
          <w:rFonts w:ascii="Times New Roman" w:eastAsia="Times New Roman" w:hAnsi="Times New Roman" w:cs="Times New Roman"/>
          <w:sz w:val="24"/>
          <w:szCs w:val="24"/>
        </w:rPr>
        <w:t>наставник</w:t>
      </w:r>
      <w:proofErr w:type="gramEnd"/>
      <w:r w:rsidRPr="00C6653D">
        <w:rPr>
          <w:rFonts w:ascii="Times New Roman" w:eastAsia="Times New Roman" w:hAnsi="Times New Roman" w:cs="Times New Roman"/>
          <w:sz w:val="24"/>
          <w:szCs w:val="24"/>
        </w:rPr>
        <w:t xml:space="preserve"> испортит свою репутацию в глазах новичка или будет недобросовестно выполнять свои обязанности.</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b/>
          <w:bCs/>
          <w:sz w:val="24"/>
          <w:szCs w:val="24"/>
        </w:rPr>
        <w:t>Возможности применения сценариев</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Каждый сценарий может дать требуемый результат — мотивированного сотрудника, выполняющего поставленные задачи. В каких ситуациях целесообразно использовать тот или иной сценарий?</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1</w:t>
      </w:r>
      <w:r w:rsidRPr="00C6653D">
        <w:rPr>
          <w:rFonts w:ascii="Times New Roman" w:eastAsia="Times New Roman" w:hAnsi="Times New Roman" w:cs="Times New Roman"/>
          <w:b/>
          <w:i/>
          <w:iCs/>
          <w:sz w:val="24"/>
          <w:szCs w:val="24"/>
        </w:rPr>
        <w:t>.«Собаковод-инструктор»</w:t>
      </w:r>
      <w:r w:rsidRPr="00C6653D">
        <w:rPr>
          <w:rFonts w:ascii="Times New Roman" w:eastAsia="Times New Roman" w:hAnsi="Times New Roman" w:cs="Times New Roman"/>
          <w:sz w:val="24"/>
          <w:szCs w:val="24"/>
        </w:rPr>
        <w:t> можно применять, если работа, которой будет заниматься новый сотрудник, проста или хорошо описана в стандартах и должностной инструкции, и речь идет преимущественно об ассистентской позиции. Остерегайтесь применять этот сценарий по отношению к более-менее опытным специалистам: компетентных профессионалов раздражают прямые указания и отсутствие возможности вести диалог с руководителем.</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2</w:t>
      </w:r>
      <w:r w:rsidRPr="00C6653D">
        <w:rPr>
          <w:rFonts w:ascii="Times New Roman" w:eastAsia="Times New Roman" w:hAnsi="Times New Roman" w:cs="Times New Roman"/>
          <w:b/>
          <w:sz w:val="24"/>
          <w:szCs w:val="24"/>
        </w:rPr>
        <w:t>.</w:t>
      </w:r>
      <w:r w:rsidRPr="00C6653D">
        <w:rPr>
          <w:rFonts w:ascii="Times New Roman" w:eastAsia="Times New Roman" w:hAnsi="Times New Roman" w:cs="Times New Roman"/>
          <w:b/>
          <w:i/>
          <w:iCs/>
          <w:sz w:val="24"/>
          <w:szCs w:val="24"/>
        </w:rPr>
        <w:t>«Медовый месяц»</w:t>
      </w:r>
      <w:r w:rsidRPr="00C6653D">
        <w:rPr>
          <w:rFonts w:ascii="Times New Roman" w:eastAsia="Times New Roman" w:hAnsi="Times New Roman" w:cs="Times New Roman"/>
          <w:i/>
          <w:iCs/>
          <w:sz w:val="24"/>
          <w:szCs w:val="24"/>
        </w:rPr>
        <w:t> </w:t>
      </w:r>
      <w:r w:rsidRPr="00C6653D">
        <w:rPr>
          <w:rFonts w:ascii="Times New Roman" w:eastAsia="Times New Roman" w:hAnsi="Times New Roman" w:cs="Times New Roman"/>
          <w:sz w:val="24"/>
          <w:szCs w:val="24"/>
        </w:rPr>
        <w:t>имеет смысл использовать в ситуациях дополнительной «продажи» компании, когда кандидат особенно ценен, например, своими связями или опытом работы. Опыт показывает, что нередко многие «звездные» сотрудники, приняв приглашение о сотрудничестве с одной компанией, продолжают некоторое время рассматривать другие варианты. Как правило, в таких ситуациях данный сценарий позволяет сразу концентрировано показать все возможные преимущества работы в данной организации и повлиять на решение сотрудника. И конечно, использовать данный сценарий для всех без исключения сотрудников более чем не рационально в силу больших затрат.</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3</w:t>
      </w:r>
      <w:r w:rsidRPr="00C6653D">
        <w:rPr>
          <w:rFonts w:ascii="Times New Roman" w:eastAsia="Times New Roman" w:hAnsi="Times New Roman" w:cs="Times New Roman"/>
          <w:b/>
          <w:sz w:val="24"/>
          <w:szCs w:val="24"/>
        </w:rPr>
        <w:t>.</w:t>
      </w:r>
      <w:r w:rsidRPr="00C6653D">
        <w:rPr>
          <w:rFonts w:ascii="Times New Roman" w:eastAsia="Times New Roman" w:hAnsi="Times New Roman" w:cs="Times New Roman"/>
          <w:b/>
          <w:i/>
          <w:iCs/>
          <w:sz w:val="24"/>
          <w:szCs w:val="24"/>
        </w:rPr>
        <w:t>«Естественный отбор</w:t>
      </w:r>
      <w:r w:rsidRPr="00C6653D">
        <w:rPr>
          <w:rFonts w:ascii="Times New Roman" w:eastAsia="Times New Roman" w:hAnsi="Times New Roman" w:cs="Times New Roman"/>
          <w:i/>
          <w:iCs/>
          <w:sz w:val="24"/>
          <w:szCs w:val="24"/>
        </w:rPr>
        <w:t>» </w:t>
      </w:r>
      <w:r w:rsidRPr="00C6653D">
        <w:rPr>
          <w:rFonts w:ascii="Times New Roman" w:eastAsia="Times New Roman" w:hAnsi="Times New Roman" w:cs="Times New Roman"/>
          <w:sz w:val="24"/>
          <w:szCs w:val="24"/>
        </w:rPr>
        <w:t xml:space="preserve">не целесообразно использовать с не имеющими </w:t>
      </w:r>
      <w:proofErr w:type="spellStart"/>
      <w:proofErr w:type="gramStart"/>
      <w:r w:rsidRPr="00C6653D">
        <w:rPr>
          <w:rFonts w:ascii="Times New Roman" w:eastAsia="Times New Roman" w:hAnsi="Times New Roman" w:cs="Times New Roman"/>
          <w:sz w:val="24"/>
          <w:szCs w:val="24"/>
        </w:rPr>
        <w:t>бизнес-опыта</w:t>
      </w:r>
      <w:proofErr w:type="spellEnd"/>
      <w:proofErr w:type="gramEnd"/>
      <w:r w:rsidRPr="00C6653D">
        <w:rPr>
          <w:rFonts w:ascii="Times New Roman" w:eastAsia="Times New Roman" w:hAnsi="Times New Roman" w:cs="Times New Roman"/>
          <w:sz w:val="24"/>
          <w:szCs w:val="24"/>
        </w:rPr>
        <w:t xml:space="preserve"> сотрудниками или сотрудниками, никогда не работавшими на прежних местах работы с данными задачами. В свою очередь это более чем подходящий способ ввести в должность уже опытного специалиста, хорошо ориентирующегося в основах своей профессии, имеющего продолжительный стаж.</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4</w:t>
      </w:r>
      <w:r w:rsidRPr="00C6653D">
        <w:rPr>
          <w:rFonts w:ascii="Times New Roman" w:eastAsia="Times New Roman" w:hAnsi="Times New Roman" w:cs="Times New Roman"/>
          <w:b/>
          <w:sz w:val="24"/>
          <w:szCs w:val="24"/>
        </w:rPr>
        <w:t>.</w:t>
      </w:r>
      <w:r w:rsidRPr="00C6653D">
        <w:rPr>
          <w:rFonts w:ascii="Times New Roman" w:eastAsia="Times New Roman" w:hAnsi="Times New Roman" w:cs="Times New Roman"/>
          <w:b/>
          <w:i/>
          <w:iCs/>
          <w:sz w:val="24"/>
          <w:szCs w:val="24"/>
        </w:rPr>
        <w:t>«Лабиринт Минотавра»</w:t>
      </w:r>
      <w:r w:rsidRPr="00C6653D">
        <w:rPr>
          <w:rFonts w:ascii="Times New Roman" w:eastAsia="Times New Roman" w:hAnsi="Times New Roman" w:cs="Times New Roman"/>
          <w:i/>
          <w:iCs/>
          <w:sz w:val="24"/>
          <w:szCs w:val="24"/>
        </w:rPr>
        <w:t> </w:t>
      </w:r>
      <w:r w:rsidRPr="00C6653D">
        <w:rPr>
          <w:rFonts w:ascii="Times New Roman" w:eastAsia="Times New Roman" w:hAnsi="Times New Roman" w:cs="Times New Roman"/>
          <w:sz w:val="24"/>
          <w:szCs w:val="24"/>
        </w:rPr>
        <w:t xml:space="preserve">подойдет в двух ситуациях. Во-первых, если речь идет об адаптации сильного и состоявшегося профессионала </w:t>
      </w:r>
      <w:proofErr w:type="spellStart"/>
      <w:proofErr w:type="gramStart"/>
      <w:r w:rsidRPr="00C6653D">
        <w:rPr>
          <w:rFonts w:ascii="Times New Roman" w:eastAsia="Times New Roman" w:hAnsi="Times New Roman" w:cs="Times New Roman"/>
          <w:sz w:val="24"/>
          <w:szCs w:val="24"/>
        </w:rPr>
        <w:t>топ-уровня</w:t>
      </w:r>
      <w:proofErr w:type="spellEnd"/>
      <w:proofErr w:type="gramEnd"/>
      <w:r w:rsidRPr="00C6653D">
        <w:rPr>
          <w:rFonts w:ascii="Times New Roman" w:eastAsia="Times New Roman" w:hAnsi="Times New Roman" w:cs="Times New Roman"/>
          <w:sz w:val="24"/>
          <w:szCs w:val="24"/>
        </w:rPr>
        <w:t xml:space="preserve">. Во-вторых, если сотруднику в рамках его обязанностей будет необходимо ориентироваться в ситуациях неопределенности. В других ситуациях (рядовые сотрудники для обычной и предсказуемой работы) использование данного сценария способно выступить </w:t>
      </w:r>
      <w:proofErr w:type="gramStart"/>
      <w:r w:rsidRPr="00C6653D">
        <w:rPr>
          <w:rFonts w:ascii="Times New Roman" w:eastAsia="Times New Roman" w:hAnsi="Times New Roman" w:cs="Times New Roman"/>
          <w:sz w:val="24"/>
          <w:szCs w:val="24"/>
        </w:rPr>
        <w:t>сильным</w:t>
      </w:r>
      <w:proofErr w:type="gramEnd"/>
      <w:r w:rsidRPr="00C6653D">
        <w:rPr>
          <w:rFonts w:ascii="Times New Roman" w:eastAsia="Times New Roman" w:hAnsi="Times New Roman" w:cs="Times New Roman"/>
          <w:sz w:val="24"/>
          <w:szCs w:val="24"/>
        </w:rPr>
        <w:t xml:space="preserve"> </w:t>
      </w:r>
      <w:proofErr w:type="spellStart"/>
      <w:r w:rsidRPr="00C6653D">
        <w:rPr>
          <w:rFonts w:ascii="Times New Roman" w:eastAsia="Times New Roman" w:hAnsi="Times New Roman" w:cs="Times New Roman"/>
          <w:sz w:val="24"/>
          <w:szCs w:val="24"/>
        </w:rPr>
        <w:t>демотиватором</w:t>
      </w:r>
      <w:proofErr w:type="spellEnd"/>
      <w:r w:rsidRPr="00C6653D">
        <w:rPr>
          <w:rFonts w:ascii="Times New Roman" w:eastAsia="Times New Roman" w:hAnsi="Times New Roman" w:cs="Times New Roman"/>
          <w:sz w:val="24"/>
          <w:szCs w:val="24"/>
        </w:rPr>
        <w:t>.</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5</w:t>
      </w:r>
      <w:r w:rsidRPr="00C6653D">
        <w:rPr>
          <w:rFonts w:ascii="Times New Roman" w:eastAsia="Times New Roman" w:hAnsi="Times New Roman" w:cs="Times New Roman"/>
          <w:b/>
          <w:i/>
          <w:iCs/>
          <w:sz w:val="24"/>
          <w:szCs w:val="24"/>
        </w:rPr>
        <w:t>.«Миссия невыполнима»</w:t>
      </w:r>
      <w:r w:rsidRPr="00C6653D">
        <w:rPr>
          <w:rFonts w:ascii="Times New Roman" w:eastAsia="Times New Roman" w:hAnsi="Times New Roman" w:cs="Times New Roman"/>
          <w:sz w:val="24"/>
          <w:szCs w:val="24"/>
        </w:rPr>
        <w:t xml:space="preserve"> целесообразно использовать, если новый сотрудник достаточно </w:t>
      </w:r>
      <w:proofErr w:type="gramStart"/>
      <w:r w:rsidRPr="00C6653D">
        <w:rPr>
          <w:rFonts w:ascii="Times New Roman" w:eastAsia="Times New Roman" w:hAnsi="Times New Roman" w:cs="Times New Roman"/>
          <w:sz w:val="24"/>
          <w:szCs w:val="24"/>
        </w:rPr>
        <w:t>амбициозен</w:t>
      </w:r>
      <w:proofErr w:type="gramEnd"/>
      <w:r w:rsidRPr="00C6653D">
        <w:rPr>
          <w:rFonts w:ascii="Times New Roman" w:eastAsia="Times New Roman" w:hAnsi="Times New Roman" w:cs="Times New Roman"/>
          <w:sz w:val="24"/>
          <w:szCs w:val="24"/>
        </w:rPr>
        <w:t xml:space="preserve">, претендует на высокий статус, заявляет о своих больших способностях или «продает» себя очень дорого. В этом случае данный сценарий позволит понять, насколько </w:t>
      </w:r>
      <w:proofErr w:type="spellStart"/>
      <w:r w:rsidRPr="00C6653D">
        <w:rPr>
          <w:rFonts w:ascii="Times New Roman" w:eastAsia="Times New Roman" w:hAnsi="Times New Roman" w:cs="Times New Roman"/>
          <w:sz w:val="24"/>
          <w:szCs w:val="24"/>
        </w:rPr>
        <w:t>самопрезентация</w:t>
      </w:r>
      <w:proofErr w:type="spellEnd"/>
      <w:r w:rsidRPr="00C6653D">
        <w:rPr>
          <w:rFonts w:ascii="Times New Roman" w:eastAsia="Times New Roman" w:hAnsi="Times New Roman" w:cs="Times New Roman"/>
          <w:sz w:val="24"/>
          <w:szCs w:val="24"/>
        </w:rPr>
        <w:t xml:space="preserve"> новичка соответствует действительности. Еще одна возможная ситуация, в которой речь может идти о подобном сценарии, — адаптация руководителя </w:t>
      </w:r>
      <w:proofErr w:type="spellStart"/>
      <w:proofErr w:type="gramStart"/>
      <w:r w:rsidRPr="00C6653D">
        <w:rPr>
          <w:rFonts w:ascii="Times New Roman" w:eastAsia="Times New Roman" w:hAnsi="Times New Roman" w:cs="Times New Roman"/>
          <w:sz w:val="24"/>
          <w:szCs w:val="24"/>
        </w:rPr>
        <w:t>топ-уровня</w:t>
      </w:r>
      <w:proofErr w:type="spellEnd"/>
      <w:proofErr w:type="gramEnd"/>
      <w:r w:rsidRPr="00C6653D">
        <w:rPr>
          <w:rFonts w:ascii="Times New Roman" w:eastAsia="Times New Roman" w:hAnsi="Times New Roman" w:cs="Times New Roman"/>
          <w:sz w:val="24"/>
          <w:szCs w:val="24"/>
        </w:rPr>
        <w:t>. Мы не рекомендуем использовать данный сценарий для сотрудников, комфорт и безопасность для которых значимы с точки зрения мотивации.</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6.«</w:t>
      </w:r>
      <w:r w:rsidRPr="00C6653D">
        <w:rPr>
          <w:rFonts w:ascii="Times New Roman" w:eastAsia="Times New Roman" w:hAnsi="Times New Roman" w:cs="Times New Roman"/>
          <w:b/>
          <w:i/>
          <w:iCs/>
          <w:sz w:val="24"/>
          <w:szCs w:val="24"/>
        </w:rPr>
        <w:t>Молчаливое привидение»</w:t>
      </w:r>
      <w:r w:rsidRPr="00C6653D">
        <w:rPr>
          <w:rFonts w:ascii="Times New Roman" w:eastAsia="Times New Roman" w:hAnsi="Times New Roman" w:cs="Times New Roman"/>
          <w:sz w:val="24"/>
          <w:szCs w:val="24"/>
        </w:rPr>
        <w:t> может быть использовано в ситуациях ввода в компанию нового руководителя или необходимости решения каких-либо сложных и комплексных задач, требующих свежего и системного взгляда на ситуацию. Очевидно, использование данного сценария для адаптации ассистентов и рядовых специалистов избыточно.</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lastRenderedPageBreak/>
        <w:t>7</w:t>
      </w:r>
      <w:r w:rsidRPr="00C6653D">
        <w:rPr>
          <w:rFonts w:ascii="Times New Roman" w:eastAsia="Times New Roman" w:hAnsi="Times New Roman" w:cs="Times New Roman"/>
          <w:i/>
          <w:iCs/>
          <w:sz w:val="24"/>
          <w:szCs w:val="24"/>
        </w:rPr>
        <w:t>.«В случае пожара — звоните…»</w:t>
      </w:r>
      <w:r w:rsidRPr="00C6653D">
        <w:rPr>
          <w:rFonts w:ascii="Times New Roman" w:eastAsia="Times New Roman" w:hAnsi="Times New Roman" w:cs="Times New Roman"/>
          <w:sz w:val="24"/>
          <w:szCs w:val="24"/>
        </w:rPr>
        <w:t> можно использовать, если сотруднику хорошо знакома его работа, он выполнял ее ранее, больших отличий между стандартами ее выполнения на его предыдущем месте и в данной </w:t>
      </w:r>
      <w:hyperlink r:id="rId6" w:history="1">
        <w:r w:rsidRPr="00C6653D">
          <w:rPr>
            <w:rFonts w:ascii="Times New Roman" w:eastAsia="Times New Roman" w:hAnsi="Times New Roman" w:cs="Times New Roman"/>
            <w:sz w:val="24"/>
            <w:szCs w:val="24"/>
          </w:rPr>
          <w:t>компании</w:t>
        </w:r>
      </w:hyperlink>
      <w:r w:rsidRPr="00C6653D">
        <w:rPr>
          <w:rFonts w:ascii="Times New Roman" w:eastAsia="Times New Roman" w:hAnsi="Times New Roman" w:cs="Times New Roman"/>
          <w:sz w:val="24"/>
          <w:szCs w:val="24"/>
        </w:rPr>
        <w:t xml:space="preserve"> нет. Мы не рекомендуем использовать этот сценарий со специалистами, не имеющими </w:t>
      </w:r>
      <w:proofErr w:type="spellStart"/>
      <w:proofErr w:type="gramStart"/>
      <w:r w:rsidRPr="00C6653D">
        <w:rPr>
          <w:rFonts w:ascii="Times New Roman" w:eastAsia="Times New Roman" w:hAnsi="Times New Roman" w:cs="Times New Roman"/>
          <w:sz w:val="24"/>
          <w:szCs w:val="24"/>
        </w:rPr>
        <w:t>бизнес-опыта</w:t>
      </w:r>
      <w:proofErr w:type="spellEnd"/>
      <w:proofErr w:type="gramEnd"/>
      <w:r w:rsidRPr="00C6653D">
        <w:rPr>
          <w:rFonts w:ascii="Times New Roman" w:eastAsia="Times New Roman" w:hAnsi="Times New Roman" w:cs="Times New Roman"/>
          <w:sz w:val="24"/>
          <w:szCs w:val="24"/>
        </w:rPr>
        <w:t>, недавно окончившими вуз, а также в других ситуациях, где значимо выполнение определенных стандартов.</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8.«</w:t>
      </w:r>
      <w:r w:rsidRPr="00C6653D">
        <w:rPr>
          <w:rFonts w:ascii="Times New Roman" w:eastAsia="Times New Roman" w:hAnsi="Times New Roman" w:cs="Times New Roman"/>
          <w:i/>
          <w:iCs/>
          <w:sz w:val="24"/>
          <w:szCs w:val="24"/>
        </w:rPr>
        <w:t>Подмастерье»</w:t>
      </w:r>
      <w:r w:rsidRPr="00C6653D">
        <w:rPr>
          <w:rFonts w:ascii="Times New Roman" w:eastAsia="Times New Roman" w:hAnsi="Times New Roman" w:cs="Times New Roman"/>
          <w:sz w:val="24"/>
          <w:szCs w:val="24"/>
        </w:rPr>
        <w:t xml:space="preserve"> как сценарий может быть востребован в продажах при адаптации торговых представителей, а также для большинства офисных сотрудников, чья работа достаточно регламентирована стандартами компании и не представляет собой сложности. Состоявшимся специалистам, руководителям, «звездам» данный подход может показаться чересчур медленным, кроме того, сотрудники такого рода предпочитают работать напрямую с руководителем и отсутствие контакта с ним может </w:t>
      </w:r>
      <w:proofErr w:type="spellStart"/>
      <w:r w:rsidRPr="00C6653D">
        <w:rPr>
          <w:rFonts w:ascii="Times New Roman" w:eastAsia="Times New Roman" w:hAnsi="Times New Roman" w:cs="Times New Roman"/>
          <w:sz w:val="24"/>
          <w:szCs w:val="24"/>
        </w:rPr>
        <w:t>демотивировать</w:t>
      </w:r>
      <w:proofErr w:type="spellEnd"/>
      <w:r w:rsidRPr="00C6653D">
        <w:rPr>
          <w:rFonts w:ascii="Times New Roman" w:eastAsia="Times New Roman" w:hAnsi="Times New Roman" w:cs="Times New Roman"/>
          <w:sz w:val="24"/>
          <w:szCs w:val="24"/>
        </w:rPr>
        <w:t xml:space="preserve"> их.</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 </w:t>
      </w:r>
    </w:p>
    <w:p w:rsidR="002734AD" w:rsidRPr="00C6653D" w:rsidRDefault="002734AD" w:rsidP="002734AD">
      <w:pPr>
        <w:shd w:val="clear" w:color="auto" w:fill="FFFFFF"/>
        <w:spacing w:after="0" w:line="240" w:lineRule="auto"/>
        <w:jc w:val="both"/>
        <w:rPr>
          <w:rFonts w:ascii="Times New Roman" w:eastAsia="Times New Roman" w:hAnsi="Times New Roman" w:cs="Times New Roman"/>
          <w:sz w:val="24"/>
          <w:szCs w:val="24"/>
        </w:rPr>
      </w:pPr>
      <w:r w:rsidRPr="00C6653D">
        <w:rPr>
          <w:rFonts w:ascii="Times New Roman" w:eastAsia="Times New Roman" w:hAnsi="Times New Roman" w:cs="Times New Roman"/>
          <w:sz w:val="24"/>
          <w:szCs w:val="24"/>
        </w:rPr>
        <w:t>Использование предложенных сценариев позволит руководителям не только повысить эффективность процесса адаптации, но также, по завершению адаптационного срока, более четко понять, насколько новый сотрудник подходит для выполнения задач, которые стоят перед ним.</w:t>
      </w:r>
    </w:p>
    <w:p w:rsidR="00332AF9" w:rsidRDefault="00332AF9"/>
    <w:sectPr w:rsidR="00332AF9" w:rsidSect="00241E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734AD"/>
    <w:rsid w:val="00241E57"/>
    <w:rsid w:val="002734AD"/>
    <w:rsid w:val="00332AF9"/>
    <w:rsid w:val="00C665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E57"/>
  </w:style>
  <w:style w:type="paragraph" w:styleId="1">
    <w:name w:val="heading 1"/>
    <w:basedOn w:val="a"/>
    <w:link w:val="10"/>
    <w:uiPriority w:val="9"/>
    <w:qFormat/>
    <w:rsid w:val="002734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34AD"/>
    <w:rPr>
      <w:rFonts w:ascii="Times New Roman" w:eastAsia="Times New Roman" w:hAnsi="Times New Roman" w:cs="Times New Roman"/>
      <w:b/>
      <w:bCs/>
      <w:kern w:val="36"/>
      <w:sz w:val="48"/>
      <w:szCs w:val="48"/>
    </w:rPr>
  </w:style>
  <w:style w:type="character" w:customStyle="1" w:styleId="node-author">
    <w:name w:val="node-author"/>
    <w:basedOn w:val="a0"/>
    <w:rsid w:val="002734AD"/>
  </w:style>
  <w:style w:type="character" w:styleId="a3">
    <w:name w:val="Hyperlink"/>
    <w:basedOn w:val="a0"/>
    <w:uiPriority w:val="99"/>
    <w:semiHidden/>
    <w:unhideWhenUsed/>
    <w:rsid w:val="002734AD"/>
    <w:rPr>
      <w:color w:val="0000FF"/>
      <w:u w:val="single"/>
    </w:rPr>
  </w:style>
  <w:style w:type="character" w:customStyle="1" w:styleId="node-date">
    <w:name w:val="node-date"/>
    <w:basedOn w:val="a0"/>
    <w:rsid w:val="002734AD"/>
  </w:style>
  <w:style w:type="paragraph" w:styleId="a4">
    <w:name w:val="Normal (Web)"/>
    <w:basedOn w:val="a"/>
    <w:uiPriority w:val="99"/>
    <w:semiHidden/>
    <w:unhideWhenUsed/>
    <w:rsid w:val="002734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734AD"/>
  </w:style>
  <w:style w:type="paragraph" w:styleId="a5">
    <w:name w:val="Balloon Text"/>
    <w:basedOn w:val="a"/>
    <w:link w:val="a6"/>
    <w:uiPriority w:val="99"/>
    <w:semiHidden/>
    <w:unhideWhenUsed/>
    <w:rsid w:val="002734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734A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0659448">
      <w:bodyDiv w:val="1"/>
      <w:marLeft w:val="0"/>
      <w:marRight w:val="0"/>
      <w:marTop w:val="0"/>
      <w:marBottom w:val="0"/>
      <w:divBdr>
        <w:top w:val="none" w:sz="0" w:space="0" w:color="auto"/>
        <w:left w:val="none" w:sz="0" w:space="0" w:color="auto"/>
        <w:bottom w:val="none" w:sz="0" w:space="0" w:color="auto"/>
        <w:right w:val="none" w:sz="0" w:space="0" w:color="auto"/>
      </w:divBdr>
      <w:divsChild>
        <w:div w:id="331419448">
          <w:marLeft w:val="0"/>
          <w:marRight w:val="0"/>
          <w:marTop w:val="0"/>
          <w:marBottom w:val="0"/>
          <w:divBdr>
            <w:top w:val="none" w:sz="0" w:space="0" w:color="auto"/>
            <w:left w:val="none" w:sz="0" w:space="0" w:color="auto"/>
            <w:bottom w:val="none" w:sz="0" w:space="0" w:color="auto"/>
            <w:right w:val="none" w:sz="0" w:space="0" w:color="auto"/>
          </w:divBdr>
        </w:div>
        <w:div w:id="1820342915">
          <w:marLeft w:val="0"/>
          <w:marRight w:val="0"/>
          <w:marTop w:val="300"/>
          <w:marBottom w:val="300"/>
          <w:divBdr>
            <w:top w:val="none" w:sz="0" w:space="0" w:color="auto"/>
            <w:left w:val="none" w:sz="0" w:space="0" w:color="auto"/>
            <w:bottom w:val="none" w:sz="0" w:space="0" w:color="auto"/>
            <w:right w:val="none" w:sz="0" w:space="0" w:color="auto"/>
          </w:divBdr>
        </w:div>
        <w:div w:id="1215894063">
          <w:marLeft w:val="0"/>
          <w:marRight w:val="0"/>
          <w:marTop w:val="0"/>
          <w:marBottom w:val="0"/>
          <w:divBdr>
            <w:top w:val="none" w:sz="0" w:space="0" w:color="auto"/>
            <w:left w:val="none" w:sz="0" w:space="0" w:color="auto"/>
            <w:bottom w:val="none" w:sz="0" w:space="0" w:color="auto"/>
            <w:right w:val="none" w:sz="0" w:space="0" w:color="auto"/>
          </w:divBdr>
          <w:divsChild>
            <w:div w:id="1317805630">
              <w:marLeft w:val="0"/>
              <w:marRight w:val="0"/>
              <w:marTop w:val="0"/>
              <w:marBottom w:val="0"/>
              <w:divBdr>
                <w:top w:val="none" w:sz="0" w:space="0" w:color="auto"/>
                <w:left w:val="none" w:sz="0" w:space="0" w:color="auto"/>
                <w:bottom w:val="none" w:sz="0" w:space="0" w:color="auto"/>
                <w:right w:val="none" w:sz="0" w:space="0" w:color="auto"/>
              </w:divBdr>
              <w:divsChild>
                <w:div w:id="116300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im.ru/branch/all" TargetMode="External"/><Relationship Id="rId5" Type="http://schemas.openxmlformats.org/officeDocument/2006/relationships/hyperlink" Target="http://www.naim.ru/branch/all" TargetMode="External"/><Relationship Id="rId4" Type="http://schemas.openxmlformats.org/officeDocument/2006/relationships/hyperlink" Target="http://www.naim.ru/vacancies/prodaji/menedjer-po-rabote-s-klientami-0034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1701</Words>
  <Characters>9696</Characters>
  <Application>Microsoft Office Word</Application>
  <DocSecurity>0</DocSecurity>
  <Lines>80</Lines>
  <Paragraphs>22</Paragraphs>
  <ScaleCrop>false</ScaleCrop>
  <Company/>
  <LinksUpToDate>false</LinksUpToDate>
  <CharactersWithSpaces>11375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Света</cp:lastModifiedBy>
  <cp:revision>3</cp:revision>
  <dcterms:created xsi:type="dcterms:W3CDTF">2015-05-01T08:06:00Z</dcterms:created>
  <dcterms:modified xsi:type="dcterms:W3CDTF">2015-07-14T06:03:00Z</dcterms:modified>
</cp:coreProperties>
</file>